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4CF4A5DA" w14:textId="77777777" w:rsidR="00C32634" w:rsidRPr="00BD0098" w:rsidRDefault="00C32634" w:rsidP="004920D7">
      <w:pPr>
        <w:spacing w:line="240" w:lineRule="auto"/>
        <w:jc w:val="both"/>
        <w:rPr>
          <w:rFonts w:ascii="Arial Narrow" w:hAnsi="Arial Narrow" w:cs="Arial"/>
        </w:rPr>
      </w:pPr>
      <w:r w:rsidRPr="00BD0098">
        <w:rPr>
          <w:rFonts w:ascii="Arial Narrow" w:hAnsi="Arial Narrow" w:cs="Arial"/>
          <w:b/>
          <w:bCs/>
          <w:lang w:val="es-ES"/>
        </w:rPr>
        <w:t>1. Verificación del quórum</w:t>
      </w:r>
    </w:p>
    <w:p w14:paraId="797A3010" w14:textId="2A065200" w:rsidR="001767D2" w:rsidRPr="002E19C9" w:rsidRDefault="00173D89" w:rsidP="004920D7">
      <w:pPr>
        <w:spacing w:line="240" w:lineRule="auto"/>
        <w:jc w:val="both"/>
        <w:rPr>
          <w:rFonts w:ascii="Arial Narrow" w:hAnsi="Arial Narrow" w:cs="Arial"/>
          <w:b/>
          <w:bCs/>
          <w:lang w:val="es-ES"/>
        </w:rPr>
      </w:pPr>
      <w:r w:rsidRPr="00BD0098">
        <w:rPr>
          <w:rFonts w:ascii="Arial Narrow" w:hAnsi="Arial Narrow" w:cs="Arial"/>
          <w:b/>
          <w:bCs/>
          <w:lang w:val="es-ES"/>
        </w:rPr>
        <w:t>2</w:t>
      </w:r>
      <w:r w:rsidR="00C32634" w:rsidRPr="00BD0098">
        <w:rPr>
          <w:rFonts w:ascii="Arial Narrow" w:hAnsi="Arial Narrow" w:cs="Arial"/>
          <w:b/>
          <w:bCs/>
          <w:lang w:val="es-ES"/>
        </w:rPr>
        <w:t xml:space="preserve">. </w:t>
      </w:r>
      <w:r w:rsidR="004817DF">
        <w:rPr>
          <w:rFonts w:ascii="Arial Narrow" w:hAnsi="Arial Narrow" w:cs="Arial"/>
          <w:b/>
          <w:bCs/>
          <w:lang w:val="es-ES"/>
        </w:rPr>
        <w:t>Cesión de cuotas</w:t>
      </w:r>
    </w:p>
    <w:p w14:paraId="4CF4A5DC" w14:textId="77777777" w:rsidR="00B45413" w:rsidRPr="00BD0098" w:rsidRDefault="00B45413"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9" w14:textId="77777777" w:rsidR="001F7674" w:rsidRPr="00BD0098" w:rsidRDefault="001F7674" w:rsidP="00B45413">
      <w:pPr>
        <w:spacing w:after="0" w:line="240" w:lineRule="auto"/>
        <w:rPr>
          <w:rFonts w:ascii="Arial Narrow" w:hAnsi="Arial Narrow" w:cs="Arial"/>
          <w:bCs/>
          <w:lang w:val="es-ES"/>
        </w:rPr>
      </w:pPr>
    </w:p>
    <w:p w14:paraId="4CF4A5FA" w14:textId="77777777" w:rsidR="00F96C8C" w:rsidRPr="00BD0098" w:rsidRDefault="00F96C8C" w:rsidP="00F96C8C">
      <w:pPr>
        <w:spacing w:line="240" w:lineRule="auto"/>
        <w:jc w:val="both"/>
        <w:rPr>
          <w:rFonts w:ascii="Arial Narrow" w:hAnsi="Arial Narrow" w:cs="Arial"/>
          <w:b/>
          <w:bCs/>
          <w:lang w:val="es-ES"/>
        </w:rPr>
      </w:pPr>
    </w:p>
    <w:p w14:paraId="555E8F64" w14:textId="10C1945F" w:rsidR="00D939AB" w:rsidRPr="004817DF" w:rsidRDefault="004817DF" w:rsidP="00D939AB">
      <w:pPr>
        <w:pStyle w:val="Prrafodelista"/>
        <w:numPr>
          <w:ilvl w:val="0"/>
          <w:numId w:val="2"/>
        </w:numPr>
        <w:spacing w:line="240" w:lineRule="auto"/>
        <w:jc w:val="both"/>
        <w:rPr>
          <w:rFonts w:ascii="Arial Narrow" w:hAnsi="Arial Narrow" w:cs="Arial"/>
          <w:sz w:val="24"/>
          <w:szCs w:val="24"/>
          <w:lang w:val="es-ES"/>
        </w:rPr>
      </w:pPr>
      <w:r>
        <w:rPr>
          <w:rFonts w:ascii="Arial Narrow" w:hAnsi="Arial Narrow" w:cs="Arial"/>
          <w:b/>
          <w:bCs/>
          <w:lang w:val="es-ES"/>
        </w:rPr>
        <w:t>Cesión de Cuotas</w:t>
      </w:r>
    </w:p>
    <w:p w14:paraId="35918467" w14:textId="77777777" w:rsidR="004817DF" w:rsidRPr="00C1551A" w:rsidRDefault="004817DF" w:rsidP="004817DF">
      <w:pPr>
        <w:spacing w:after="0" w:line="240" w:lineRule="auto"/>
        <w:jc w:val="both"/>
        <w:rPr>
          <w:rFonts w:ascii="Arial Narrow" w:eastAsia="Times New Roman" w:hAnsi="Arial Narrow" w:cs="Arial"/>
          <w:b/>
          <w:sz w:val="24"/>
          <w:szCs w:val="24"/>
          <w:lang w:eastAsia="es-ES"/>
        </w:rPr>
      </w:pPr>
      <w:r w:rsidRPr="00C1551A">
        <w:rPr>
          <w:rFonts w:ascii="Arial Narrow" w:eastAsia="Times New Roman" w:hAnsi="Arial Narrow" w:cs="Arial"/>
          <w:sz w:val="24"/>
          <w:szCs w:val="24"/>
          <w:lang w:eastAsia="es-ES"/>
        </w:rPr>
        <w:t>A continuación el presidente de la reunión le concedió el uso de la palabra al gerente de la compañía quien informo sobre la cesión de cuotas que había motivado la citación de la reunión que ahora se celebra.</w:t>
      </w:r>
    </w:p>
    <w:p w14:paraId="2A914427"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Sobre el particular, el representante legal de la sociedad manifestó:</w:t>
      </w:r>
    </w:p>
    <w:p w14:paraId="21F052C1"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1BA36DA3"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67B1D08B"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lastRenderedPageBreak/>
        <w:t xml:space="preserve">Que desde el </w:t>
      </w:r>
      <w:r w:rsidRPr="00C1551A">
        <w:rPr>
          <w:rFonts w:ascii="Arial Narrow" w:eastAsia="Times New Roman" w:hAnsi="Arial Narrow" w:cs="Arial"/>
          <w:color w:val="FF0000"/>
          <w:sz w:val="24"/>
          <w:szCs w:val="24"/>
          <w:lang w:eastAsia="es-ES"/>
        </w:rPr>
        <w:t xml:space="preserve">día ___ del mes de __________ </w:t>
      </w:r>
      <w:proofErr w:type="spellStart"/>
      <w:r w:rsidRPr="00C1551A">
        <w:rPr>
          <w:rFonts w:ascii="Arial Narrow" w:eastAsia="Times New Roman" w:hAnsi="Arial Narrow" w:cs="Arial"/>
          <w:color w:val="FF0000"/>
          <w:sz w:val="24"/>
          <w:szCs w:val="24"/>
          <w:lang w:eastAsia="es-ES"/>
        </w:rPr>
        <w:t>de ____</w:t>
      </w:r>
      <w:r w:rsidRPr="00C1551A">
        <w:rPr>
          <w:rFonts w:ascii="Arial Narrow" w:eastAsia="Times New Roman" w:hAnsi="Arial Narrow" w:cs="Arial"/>
          <w:sz w:val="24"/>
          <w:szCs w:val="24"/>
          <w:lang w:eastAsia="es-ES"/>
        </w:rPr>
        <w:t xml:space="preserve"> el</w:t>
      </w:r>
      <w:proofErr w:type="spellEnd"/>
      <w:r w:rsidRPr="00C1551A">
        <w:rPr>
          <w:rFonts w:ascii="Arial Narrow" w:eastAsia="Times New Roman" w:hAnsi="Arial Narrow" w:cs="Arial"/>
          <w:sz w:val="24"/>
          <w:szCs w:val="24"/>
          <w:lang w:eastAsia="es-ES"/>
        </w:rPr>
        <w:t xml:space="preserve"> socio</w:t>
      </w:r>
      <w:r>
        <w:rPr>
          <w:rFonts w:ascii="Arial Narrow" w:eastAsia="Times New Roman" w:hAnsi="Arial Narrow" w:cs="Arial"/>
          <w:sz w:val="24"/>
          <w:szCs w:val="24"/>
          <w:lang w:eastAsia="es-ES"/>
        </w:rPr>
        <w:t xml:space="preserve">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xml:space="preserve"> </w:t>
      </w:r>
      <w:r w:rsidRPr="00C1551A">
        <w:rPr>
          <w:rFonts w:ascii="Arial Narrow" w:eastAsia="Times New Roman" w:hAnsi="Arial Narrow" w:cs="Arial"/>
          <w:sz w:val="24"/>
          <w:szCs w:val="24"/>
          <w:lang w:eastAsia="es-ES"/>
        </w:rPr>
        <w:t xml:space="preserve">le había manifestado por escrito su intención de ceder la totalidad de las cuotas de capital social que posee en la sociedad; esto es: </w:t>
      </w:r>
      <w:r w:rsidRPr="00C1551A">
        <w:rPr>
          <w:rFonts w:ascii="Arial Narrow" w:eastAsia="Times New Roman" w:hAnsi="Arial Narrow" w:cs="Arial"/>
          <w:color w:val="FF0000"/>
          <w:sz w:val="24"/>
          <w:szCs w:val="24"/>
          <w:lang w:eastAsia="es-ES"/>
        </w:rPr>
        <w:t>_________ cuotas</w:t>
      </w:r>
      <w:r w:rsidRPr="00C1551A">
        <w:rPr>
          <w:rFonts w:ascii="Arial Narrow" w:eastAsia="Times New Roman" w:hAnsi="Arial Narrow" w:cs="Arial"/>
          <w:sz w:val="24"/>
          <w:szCs w:val="24"/>
          <w:lang w:eastAsia="es-ES"/>
        </w:rPr>
        <w:t>.</w:t>
      </w:r>
    </w:p>
    <w:p w14:paraId="2B9A4588"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inmediatamente el Gerente de la compañía comunicó al resto de socios los términos de la oferta hecha por el socio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color w:val="FF0000"/>
          <w:sz w:val="24"/>
          <w:szCs w:val="24"/>
          <w:lang w:eastAsia="es-ES"/>
        </w:rPr>
        <w:t>,</w:t>
      </w:r>
      <w:r w:rsidRPr="00C1551A">
        <w:rPr>
          <w:rFonts w:ascii="Arial Narrow" w:eastAsia="Times New Roman" w:hAnsi="Arial Narrow" w:cs="Arial"/>
          <w:sz w:val="24"/>
          <w:szCs w:val="24"/>
          <w:lang w:eastAsia="es-ES"/>
        </w:rPr>
        <w:t xml:space="preserve"> de acuerdo con las prescripciones del artículo 363 y siguientes del Código de Comercio, con el fin de dar cumplimiento al derecho de preferencia. </w:t>
      </w:r>
    </w:p>
    <w:p w14:paraId="586A2E7F"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ninguno de los socios actuales mostró interés en adquirir dichas cuotas sociales, por lo que dio por agotado el derecho de preferencia y se invitó al señor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xml:space="preserve"> identificado con cédula de ciudadanía </w:t>
      </w:r>
      <w:r w:rsidRPr="00C1551A">
        <w:rPr>
          <w:rFonts w:ascii="Arial Narrow" w:eastAsia="Times New Roman" w:hAnsi="Arial Narrow" w:cs="Arial"/>
          <w:color w:val="FF0000"/>
          <w:sz w:val="24"/>
          <w:szCs w:val="24"/>
          <w:lang w:val="es-ES" w:eastAsia="es-ES"/>
        </w:rPr>
        <w:t>No. _____________ de ___________</w:t>
      </w:r>
      <w:r w:rsidRPr="00C1551A">
        <w:rPr>
          <w:rFonts w:ascii="Arial Narrow" w:eastAsia="Times New Roman" w:hAnsi="Arial Narrow" w:cs="Arial"/>
          <w:sz w:val="24"/>
          <w:szCs w:val="24"/>
          <w:lang w:val="es-ES" w:eastAsia="es-ES"/>
        </w:rPr>
        <w:t xml:space="preserve">_, quien está interesado en adquirir las cuotas y hacer parte de la sociedad.   Escuchada la propuesta de venta </w:t>
      </w:r>
      <w:proofErr w:type="spellStart"/>
      <w:r w:rsidRPr="00C1551A">
        <w:rPr>
          <w:rFonts w:ascii="Arial Narrow" w:eastAsia="Times New Roman" w:hAnsi="Arial Narrow" w:cs="Arial"/>
          <w:sz w:val="24"/>
          <w:szCs w:val="24"/>
          <w:lang w:val="es-ES" w:eastAsia="es-ES"/>
        </w:rPr>
        <w:t>delcesionario</w:t>
      </w:r>
      <w:proofErr w:type="spellEnd"/>
      <w:r w:rsidRPr="00C1551A">
        <w:rPr>
          <w:rFonts w:ascii="Arial Narrow" w:eastAsia="Times New Roman" w:hAnsi="Arial Narrow" w:cs="Arial"/>
          <w:sz w:val="24"/>
          <w:szCs w:val="24"/>
          <w:lang w:val="es-ES" w:eastAsia="es-ES"/>
        </w:rPr>
        <w:t xml:space="preserve"> se procedió a realizar la cesión de la siguiente manera: </w:t>
      </w:r>
      <w:r w:rsidRPr="00C1551A">
        <w:rPr>
          <w:rFonts w:ascii="Arial Narrow" w:eastAsia="Times New Roman" w:hAnsi="Arial Narrow" w:cs="Arial"/>
          <w:color w:val="FF0000"/>
          <w:sz w:val="24"/>
          <w:szCs w:val="24"/>
          <w:lang w:val="es-ES" w:eastAsia="es-ES"/>
        </w:rPr>
        <w:t xml:space="preserve">XXXXXXXXXX </w:t>
      </w:r>
      <w:r w:rsidRPr="00C1551A">
        <w:rPr>
          <w:rFonts w:ascii="Arial Narrow" w:eastAsia="Times New Roman" w:hAnsi="Arial Narrow" w:cs="Arial"/>
          <w:sz w:val="24"/>
          <w:szCs w:val="24"/>
          <w:lang w:val="es-ES" w:eastAsia="es-ES"/>
        </w:rPr>
        <w:t xml:space="preserve">cede </w:t>
      </w:r>
      <w:r w:rsidRPr="00C1551A">
        <w:rPr>
          <w:rFonts w:ascii="Arial Narrow" w:eastAsia="Times New Roman" w:hAnsi="Arial Narrow" w:cs="Arial"/>
          <w:color w:val="FF0000"/>
          <w:sz w:val="24"/>
          <w:szCs w:val="24"/>
          <w:lang w:val="es-ES" w:eastAsia="es-ES"/>
        </w:rPr>
        <w:t>_______ cuotas</w:t>
      </w:r>
      <w:r w:rsidRPr="00C1551A">
        <w:rPr>
          <w:rFonts w:ascii="Arial Narrow" w:eastAsia="Times New Roman" w:hAnsi="Arial Narrow" w:cs="Arial"/>
          <w:sz w:val="24"/>
          <w:szCs w:val="24"/>
          <w:lang w:val="es-ES" w:eastAsia="es-ES"/>
        </w:rPr>
        <w:t xml:space="preserve"> por valor de </w:t>
      </w:r>
      <w:r w:rsidRPr="00C1551A">
        <w:rPr>
          <w:rFonts w:ascii="Arial Narrow" w:eastAsia="Times New Roman" w:hAnsi="Arial Narrow" w:cs="Arial"/>
          <w:color w:val="FF0000"/>
          <w:sz w:val="24"/>
          <w:szCs w:val="24"/>
          <w:lang w:val="es-ES" w:eastAsia="es-ES"/>
        </w:rPr>
        <w:t>$_______________</w:t>
      </w:r>
      <w:r w:rsidRPr="00C1551A">
        <w:rPr>
          <w:rFonts w:ascii="Arial Narrow" w:eastAsia="Times New Roman" w:hAnsi="Arial Narrow" w:cs="Arial"/>
          <w:sz w:val="24"/>
          <w:szCs w:val="24"/>
          <w:lang w:val="es-ES" w:eastAsia="es-ES"/>
        </w:rPr>
        <w:t xml:space="preserve"> a favor del señor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identificado con cédula de ciudadanía No</w:t>
      </w:r>
      <w:r w:rsidRPr="00C1551A">
        <w:rPr>
          <w:rFonts w:ascii="Arial Narrow" w:eastAsia="Times New Roman" w:hAnsi="Arial Narrow" w:cs="Arial"/>
          <w:color w:val="FF0000"/>
          <w:sz w:val="24"/>
          <w:szCs w:val="24"/>
          <w:lang w:val="es-ES" w:eastAsia="es-ES"/>
        </w:rPr>
        <w:t>. ____________</w:t>
      </w:r>
      <w:r w:rsidRPr="00C1551A">
        <w:rPr>
          <w:rFonts w:ascii="Arial Narrow" w:eastAsia="Times New Roman" w:hAnsi="Arial Narrow" w:cs="Arial"/>
          <w:sz w:val="24"/>
          <w:szCs w:val="24"/>
          <w:lang w:val="es-ES" w:eastAsia="es-ES"/>
        </w:rPr>
        <w:t xml:space="preserve"> de _</w:t>
      </w:r>
      <w:r w:rsidRPr="00C1551A">
        <w:rPr>
          <w:rFonts w:ascii="Arial Narrow" w:eastAsia="Times New Roman" w:hAnsi="Arial Narrow" w:cs="Arial"/>
          <w:color w:val="FF0000"/>
          <w:sz w:val="24"/>
          <w:szCs w:val="24"/>
          <w:lang w:val="es-ES" w:eastAsia="es-ES"/>
        </w:rPr>
        <w:t>________</w:t>
      </w:r>
      <w:r w:rsidRPr="00C1551A">
        <w:rPr>
          <w:rFonts w:ascii="Arial Narrow" w:eastAsia="Times New Roman" w:hAnsi="Arial Narrow" w:cs="Arial"/>
          <w:sz w:val="24"/>
          <w:szCs w:val="24"/>
          <w:lang w:val="es-ES" w:eastAsia="es-ES"/>
        </w:rPr>
        <w:t xml:space="preserve">, quien cancela el valor de las cuotas en dinero en efectivo a la fecha de ésta reunión, cediendo así la totalidad de las cuotas que posee en la sociedad.  </w:t>
      </w:r>
    </w:p>
    <w:p w14:paraId="7C86B1E6"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por lo tanto, se hace indispensable reformar el artículo sobre el </w:t>
      </w:r>
      <w:r w:rsidRPr="00C1551A">
        <w:rPr>
          <w:rFonts w:ascii="Arial Narrow" w:eastAsia="Times New Roman" w:hAnsi="Arial Narrow" w:cs="Arial"/>
          <w:b/>
          <w:sz w:val="24"/>
          <w:szCs w:val="24"/>
          <w:lang w:eastAsia="es-ES"/>
        </w:rPr>
        <w:t xml:space="preserve">CAPITAL </w:t>
      </w:r>
      <w:r w:rsidRPr="00C1551A">
        <w:rPr>
          <w:rFonts w:ascii="Arial Narrow" w:eastAsia="Times New Roman" w:hAnsi="Arial Narrow" w:cs="Arial"/>
          <w:sz w:val="24"/>
          <w:szCs w:val="24"/>
          <w:lang w:eastAsia="es-ES"/>
        </w:rPr>
        <w:t>de los estatutos sociales y propone, a tal efecto, sustituir el artículo citado por otro del tenor literal que enuncia a continuación</w:t>
      </w:r>
      <w:r w:rsidRPr="00C1551A">
        <w:rPr>
          <w:rFonts w:ascii="Arial Narrow" w:eastAsia="Times New Roman" w:hAnsi="Arial Narrow" w:cs="Arial"/>
          <w:b/>
          <w:sz w:val="24"/>
          <w:szCs w:val="24"/>
          <w:lang w:eastAsia="es-ES"/>
        </w:rPr>
        <w:t xml:space="preserve">: </w:t>
      </w:r>
    </w:p>
    <w:p w14:paraId="5663B6BF" w14:textId="77777777" w:rsidR="004817DF" w:rsidRPr="00C1551A" w:rsidRDefault="004817DF" w:rsidP="004817DF">
      <w:pPr>
        <w:spacing w:after="0" w:line="240" w:lineRule="auto"/>
        <w:ind w:left="720"/>
        <w:jc w:val="both"/>
        <w:rPr>
          <w:rFonts w:ascii="Arial Narrow" w:eastAsia="Times New Roman" w:hAnsi="Arial Narrow" w:cs="Arial"/>
          <w:b/>
          <w:sz w:val="24"/>
          <w:szCs w:val="24"/>
          <w:lang w:eastAsia="es-ES"/>
        </w:rPr>
      </w:pPr>
    </w:p>
    <w:p w14:paraId="4A669055" w14:textId="77777777" w:rsidR="004817DF" w:rsidRPr="00C1551A" w:rsidRDefault="004817DF" w:rsidP="004817DF">
      <w:pPr>
        <w:spacing w:after="0" w:line="240" w:lineRule="auto"/>
        <w:ind w:left="720"/>
        <w:jc w:val="both"/>
        <w:rPr>
          <w:rFonts w:ascii="Arial Narrow" w:eastAsia="Times New Roman" w:hAnsi="Arial Narrow" w:cs="Arial"/>
          <w:sz w:val="24"/>
          <w:szCs w:val="24"/>
          <w:lang w:eastAsia="es-ES"/>
        </w:rPr>
      </w:pPr>
      <w:r w:rsidRPr="00C1551A">
        <w:rPr>
          <w:rFonts w:ascii="Arial Narrow" w:eastAsia="Times New Roman" w:hAnsi="Arial Narrow" w:cs="Arial"/>
          <w:b/>
          <w:sz w:val="24"/>
          <w:szCs w:val="24"/>
          <w:lang w:eastAsia="es-ES"/>
        </w:rPr>
        <w:t>ARTICULO ___________: CAPITAL</w:t>
      </w:r>
      <w:r w:rsidRPr="00C1551A">
        <w:rPr>
          <w:rFonts w:ascii="Arial Narrow" w:eastAsia="Times New Roman" w:hAnsi="Arial Narrow" w:cs="Arial"/>
          <w:sz w:val="24"/>
          <w:szCs w:val="24"/>
          <w:lang w:eastAsia="es-ES"/>
        </w:rPr>
        <w:t xml:space="preserve">. –La sociedad tendrá un capital de </w:t>
      </w:r>
      <w:r w:rsidRPr="00C1551A">
        <w:rPr>
          <w:rFonts w:ascii="Arial Narrow" w:eastAsia="Times New Roman" w:hAnsi="Arial Narrow" w:cs="Arial"/>
          <w:b/>
          <w:sz w:val="24"/>
          <w:szCs w:val="24"/>
          <w:lang w:eastAsia="es-ES"/>
        </w:rPr>
        <w:t>__________________________ ($_____________)</w:t>
      </w:r>
      <w:r w:rsidRPr="00C1551A">
        <w:rPr>
          <w:rFonts w:ascii="Arial Narrow" w:eastAsia="Times New Roman" w:hAnsi="Arial Narrow" w:cs="Arial"/>
          <w:sz w:val="24"/>
          <w:szCs w:val="24"/>
          <w:lang w:eastAsia="es-ES"/>
        </w:rPr>
        <w:t xml:space="preserve">, representado en ________ cuotas de un valor igual a </w:t>
      </w:r>
      <w:r w:rsidRPr="00C1551A">
        <w:rPr>
          <w:rFonts w:ascii="Arial Narrow" w:eastAsia="Times New Roman" w:hAnsi="Arial Narrow" w:cs="Arial"/>
          <w:b/>
          <w:sz w:val="24"/>
          <w:szCs w:val="24"/>
          <w:lang w:eastAsia="es-ES"/>
        </w:rPr>
        <w:t>____________ ($_____)</w:t>
      </w:r>
      <w:r w:rsidRPr="00C1551A">
        <w:rPr>
          <w:rFonts w:ascii="Arial Narrow" w:eastAsia="Times New Roman" w:hAnsi="Arial Narrow" w:cs="Arial"/>
          <w:sz w:val="24"/>
          <w:szCs w:val="24"/>
          <w:lang w:eastAsia="es-ES"/>
        </w:rPr>
        <w:t xml:space="preserve"> cada una. El capital de la sociedad ha sido pagado en su totalidad y se divide entre los socios en la siguiente proporción:</w:t>
      </w:r>
    </w:p>
    <w:p w14:paraId="5BBBE9A4" w14:textId="77777777" w:rsidR="004817DF" w:rsidRPr="00C1551A" w:rsidRDefault="004817DF" w:rsidP="004817DF">
      <w:pPr>
        <w:spacing w:after="0" w:line="240" w:lineRule="auto"/>
        <w:ind w:left="720"/>
        <w:jc w:val="both"/>
        <w:rPr>
          <w:rFonts w:ascii="Arial Narrow" w:eastAsia="Times New Roman" w:hAnsi="Arial Narrow" w:cs="Arial"/>
          <w:sz w:val="24"/>
          <w:szCs w:val="24"/>
          <w:lang w:eastAsia="es-ES"/>
        </w:rPr>
      </w:pPr>
    </w:p>
    <w:p w14:paraId="52FF0D79"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4"/>
        <w:gridCol w:w="1718"/>
        <w:gridCol w:w="1808"/>
      </w:tblGrid>
      <w:tr w:rsidR="004817DF" w:rsidRPr="00C1551A" w14:paraId="5E012042" w14:textId="77777777" w:rsidTr="00957F43">
        <w:trPr>
          <w:trHeight w:val="563"/>
        </w:trPr>
        <w:tc>
          <w:tcPr>
            <w:tcW w:w="4944" w:type="dxa"/>
          </w:tcPr>
          <w:p w14:paraId="1DB4AD15"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3760B51A"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NOMBRE DEL SOCIO</w:t>
            </w:r>
          </w:p>
        </w:tc>
        <w:tc>
          <w:tcPr>
            <w:tcW w:w="1718" w:type="dxa"/>
          </w:tcPr>
          <w:p w14:paraId="1410824F"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5863DEB3"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NO. DE CUOTAS</w:t>
            </w:r>
          </w:p>
        </w:tc>
        <w:tc>
          <w:tcPr>
            <w:tcW w:w="1808" w:type="dxa"/>
          </w:tcPr>
          <w:p w14:paraId="0A63563E"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1FF03A81"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VALOR APORTE</w:t>
            </w:r>
          </w:p>
        </w:tc>
      </w:tr>
      <w:tr w:rsidR="004817DF" w:rsidRPr="00C1551A" w14:paraId="7AD646DF" w14:textId="77777777" w:rsidTr="00957F43">
        <w:trPr>
          <w:trHeight w:val="285"/>
        </w:trPr>
        <w:tc>
          <w:tcPr>
            <w:tcW w:w="4944" w:type="dxa"/>
          </w:tcPr>
          <w:p w14:paraId="6C3F630F" w14:textId="77777777" w:rsidR="004817DF" w:rsidRPr="00C1551A" w:rsidRDefault="004817DF" w:rsidP="00957F43">
            <w:pPr>
              <w:spacing w:after="0" w:line="240" w:lineRule="auto"/>
              <w:jc w:val="both"/>
              <w:rPr>
                <w:rFonts w:ascii="Arial Narrow" w:eastAsia="Times New Roman" w:hAnsi="Arial Narrow" w:cs="Arial"/>
                <w:sz w:val="24"/>
                <w:szCs w:val="24"/>
                <w:lang w:val="es-ES" w:eastAsia="es-ES"/>
              </w:rPr>
            </w:pPr>
          </w:p>
        </w:tc>
        <w:tc>
          <w:tcPr>
            <w:tcW w:w="1718" w:type="dxa"/>
          </w:tcPr>
          <w:p w14:paraId="56C8238B"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57087751"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r w:rsidR="004817DF" w:rsidRPr="00C1551A" w14:paraId="1F261110" w14:textId="77777777" w:rsidTr="00957F43">
        <w:trPr>
          <w:trHeight w:val="285"/>
        </w:trPr>
        <w:tc>
          <w:tcPr>
            <w:tcW w:w="4944" w:type="dxa"/>
          </w:tcPr>
          <w:p w14:paraId="0969E129" w14:textId="77777777" w:rsidR="004817DF" w:rsidRPr="00C1551A" w:rsidRDefault="004817DF" w:rsidP="00957F43">
            <w:pPr>
              <w:spacing w:after="0" w:line="240" w:lineRule="auto"/>
              <w:jc w:val="both"/>
              <w:rPr>
                <w:rFonts w:ascii="Arial Narrow" w:eastAsia="Times New Roman" w:hAnsi="Arial Narrow" w:cs="Arial"/>
                <w:sz w:val="24"/>
                <w:szCs w:val="24"/>
                <w:lang w:val="es-ES" w:eastAsia="es-ES"/>
              </w:rPr>
            </w:pPr>
          </w:p>
        </w:tc>
        <w:tc>
          <w:tcPr>
            <w:tcW w:w="1718" w:type="dxa"/>
          </w:tcPr>
          <w:p w14:paraId="3DEF9705"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2B816C57"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r w:rsidR="004817DF" w:rsidRPr="00C1551A" w14:paraId="43B951EC" w14:textId="77777777" w:rsidTr="00957F43">
        <w:trPr>
          <w:trHeight w:val="285"/>
        </w:trPr>
        <w:tc>
          <w:tcPr>
            <w:tcW w:w="4944" w:type="dxa"/>
          </w:tcPr>
          <w:p w14:paraId="126942EB" w14:textId="77777777" w:rsidR="004817DF" w:rsidRPr="00C1551A" w:rsidRDefault="004817DF" w:rsidP="00957F43">
            <w:pPr>
              <w:spacing w:after="0" w:line="240" w:lineRule="auto"/>
              <w:jc w:val="both"/>
              <w:rPr>
                <w:rFonts w:ascii="Arial Narrow" w:eastAsia="Times New Roman" w:hAnsi="Arial Narrow" w:cs="Arial"/>
                <w:b/>
                <w:sz w:val="24"/>
                <w:szCs w:val="24"/>
                <w:lang w:val="es-ES" w:eastAsia="es-ES"/>
              </w:rPr>
            </w:pPr>
            <w:r w:rsidRPr="00C1551A">
              <w:rPr>
                <w:rFonts w:ascii="Arial Narrow" w:eastAsia="Times New Roman" w:hAnsi="Arial Narrow" w:cs="Arial"/>
                <w:b/>
                <w:sz w:val="24"/>
                <w:szCs w:val="24"/>
                <w:lang w:val="es-ES" w:eastAsia="es-ES"/>
              </w:rPr>
              <w:t xml:space="preserve">TOTAL </w:t>
            </w:r>
          </w:p>
        </w:tc>
        <w:tc>
          <w:tcPr>
            <w:tcW w:w="1718" w:type="dxa"/>
          </w:tcPr>
          <w:p w14:paraId="6B38FC5F"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0436C1E6"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bl>
    <w:p w14:paraId="37889B82"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4CF4A5FD" w14:textId="1572B7FD" w:rsidR="00E4049A" w:rsidRDefault="004817DF" w:rsidP="004817DF">
      <w:pPr>
        <w:spacing w:after="0" w:line="240" w:lineRule="auto"/>
        <w:jc w:val="both"/>
        <w:rPr>
          <w:rFonts w:ascii="Arial Narrow" w:hAnsi="Arial Narrow" w:cs="Arial"/>
          <w:bCs/>
          <w:lang w:val="es-ES"/>
        </w:rPr>
      </w:pPr>
      <w:r w:rsidRPr="00C1551A">
        <w:rPr>
          <w:rFonts w:ascii="Arial Narrow" w:eastAsia="Times New Roman" w:hAnsi="Arial Narrow" w:cs="Arial"/>
          <w:sz w:val="24"/>
          <w:szCs w:val="24"/>
          <w:lang w:eastAsia="es-ES"/>
        </w:rPr>
        <w:t>Sometida a discusión la anterior proposición fue aprobada por unanimidad por la junta de socios.</w:t>
      </w:r>
      <w:r w:rsidRPr="00C1551A">
        <w:rPr>
          <w:rFonts w:ascii="Arial Narrow" w:hAnsi="Arial Narrow" w:cs="Arial"/>
          <w:sz w:val="24"/>
          <w:szCs w:val="24"/>
          <w:lang w:val="es-ES"/>
        </w:rPr>
        <w:t xml:space="preserve"> </w:t>
      </w:r>
      <w:r w:rsidRPr="00C1551A">
        <w:rPr>
          <w:rFonts w:ascii="Arial Narrow" w:hAnsi="Arial Narrow" w:cs="Arial"/>
          <w:color w:val="FF0000"/>
          <w:sz w:val="24"/>
          <w:szCs w:val="24"/>
          <w:lang w:val="es-ES"/>
        </w:rPr>
        <w:t>(</w:t>
      </w:r>
      <w:proofErr w:type="gramStart"/>
      <w:r w:rsidRPr="00C1551A">
        <w:rPr>
          <w:rFonts w:ascii="Arial Narrow" w:hAnsi="Arial Narrow" w:cs="Arial"/>
          <w:color w:val="FF0000"/>
          <w:sz w:val="24"/>
          <w:szCs w:val="24"/>
          <w:lang w:val="es-ES"/>
        </w:rPr>
        <w:t>o</w:t>
      </w:r>
      <w:proofErr w:type="gramEnd"/>
      <w:r w:rsidRPr="00C1551A">
        <w:rPr>
          <w:rFonts w:ascii="Arial Narrow" w:hAnsi="Arial Narrow" w:cs="Arial"/>
          <w:color w:val="FF0000"/>
          <w:sz w:val="24"/>
          <w:szCs w:val="24"/>
          <w:lang w:val="es-ES"/>
        </w:rPr>
        <w:t xml:space="preserve"> el número de votos a favor o en contra).</w:t>
      </w:r>
      <w:r>
        <w:rPr>
          <w:rFonts w:ascii="Arial Narrow" w:eastAsia="Times New Roman" w:hAnsi="Arial Narrow" w:cs="Arial"/>
          <w:sz w:val="24"/>
          <w:szCs w:val="24"/>
          <w:lang w:eastAsia="es-ES"/>
        </w:rPr>
        <w:t xml:space="preserve"> </w:t>
      </w:r>
      <w:r w:rsidR="008E3AD4">
        <w:rPr>
          <w:rFonts w:ascii="Arial Narrow" w:hAnsi="Arial Narrow" w:cs="Arial"/>
          <w:bCs/>
          <w:lang w:val="es-ES"/>
        </w:rPr>
        <w:t>El R</w:t>
      </w:r>
      <w:r w:rsidR="00E4049A" w:rsidRPr="00BD0098">
        <w:rPr>
          <w:rFonts w:ascii="Arial Narrow" w:hAnsi="Arial Narrow" w:cs="Arial"/>
          <w:bCs/>
          <w:lang w:val="es-ES"/>
        </w:rPr>
        <w:t>epresentante Legal de la Sociedad</w:t>
      </w:r>
      <w:r w:rsidR="008E3AD4">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p w14:paraId="79139045" w14:textId="77777777" w:rsidR="002E19C9" w:rsidRPr="004817DF" w:rsidRDefault="002E19C9" w:rsidP="004817DF">
      <w:pPr>
        <w:spacing w:after="0" w:line="240" w:lineRule="auto"/>
        <w:jc w:val="both"/>
        <w:rPr>
          <w:rFonts w:ascii="Arial Narrow" w:eastAsia="Times New Roman" w:hAnsi="Arial Narrow" w:cs="Arial"/>
          <w:sz w:val="24"/>
          <w:szCs w:val="24"/>
          <w:lang w:eastAsia="es-ES"/>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494190">
        <w:tc>
          <w:tcPr>
            <w:tcW w:w="2992"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494190">
        <w:tc>
          <w:tcPr>
            <w:tcW w:w="2992"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494190">
        <w:tc>
          <w:tcPr>
            <w:tcW w:w="2992"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494190">
        <w:tc>
          <w:tcPr>
            <w:tcW w:w="2992"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1000A2EA" w14:textId="77777777" w:rsidR="00D939AB" w:rsidRDefault="00D939AB" w:rsidP="004920D7">
      <w:pPr>
        <w:spacing w:after="0" w:line="240" w:lineRule="auto"/>
        <w:jc w:val="both"/>
        <w:rPr>
          <w:rFonts w:ascii="Arial Narrow" w:hAnsi="Arial Narrow" w:cs="Arial"/>
          <w:b/>
          <w:bCs/>
        </w:rPr>
      </w:pPr>
    </w:p>
    <w:p w14:paraId="54CA89C1" w14:textId="77777777" w:rsidR="002E19C9" w:rsidRDefault="002E19C9" w:rsidP="002E19C9">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4F848904" w14:textId="77777777" w:rsidR="002E19C9" w:rsidRDefault="002E19C9" w:rsidP="004920D7">
      <w:pPr>
        <w:spacing w:after="0" w:line="240" w:lineRule="auto"/>
        <w:jc w:val="both"/>
        <w:rPr>
          <w:rFonts w:ascii="Arial Narrow" w:hAnsi="Arial Narrow" w:cs="Arial"/>
          <w:b/>
          <w:lang w:val="es-ES"/>
        </w:rPr>
      </w:pPr>
    </w:p>
    <w:p w14:paraId="0376B6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Default="00CA15F3" w:rsidP="00CA15F3">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p w14:paraId="72515300" w14:textId="77777777" w:rsidR="004817DF" w:rsidRDefault="004817DF" w:rsidP="00CA15F3">
      <w:pPr>
        <w:spacing w:line="240" w:lineRule="auto"/>
        <w:jc w:val="center"/>
        <w:rPr>
          <w:rFonts w:ascii="Arial Narrow" w:hAnsi="Arial Narrow" w:cs="Arial"/>
          <w:b/>
          <w:spacing w:val="-5"/>
        </w:rPr>
      </w:pPr>
    </w:p>
    <w:p w14:paraId="16A99F29" w14:textId="77777777" w:rsidR="004817DF" w:rsidRPr="00C1551A" w:rsidRDefault="004817DF" w:rsidP="004817DF">
      <w:pPr>
        <w:spacing w:line="240" w:lineRule="auto"/>
        <w:jc w:val="both"/>
        <w:rPr>
          <w:rFonts w:ascii="Arial Narrow" w:hAnsi="Arial Narrow" w:cs="Arial"/>
          <w:b/>
          <w:color w:val="000000"/>
          <w:sz w:val="24"/>
          <w:szCs w:val="24"/>
        </w:rPr>
      </w:pPr>
      <w:r w:rsidRPr="00C1551A">
        <w:rPr>
          <w:rFonts w:ascii="Arial Narrow" w:hAnsi="Arial Narrow" w:cs="Arial"/>
          <w:b/>
          <w:color w:val="000000"/>
          <w:sz w:val="24"/>
          <w:szCs w:val="24"/>
        </w:rPr>
        <w:t xml:space="preserve">TENER EN CUENTA: </w:t>
      </w:r>
    </w:p>
    <w:p w14:paraId="044B9B99" w14:textId="77777777" w:rsidR="004817DF" w:rsidRPr="00C1551A"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1</w:t>
      </w:r>
      <w:r w:rsidRPr="00C1551A">
        <w:rPr>
          <w:rFonts w:ascii="Arial Narrow" w:hAnsi="Arial Narrow" w:cs="Arial"/>
          <w:color w:val="000000"/>
          <w:sz w:val="24"/>
          <w:szCs w:val="24"/>
        </w:rPr>
        <w:t xml:space="preserve">: Si la sociedad se constituyó por escritura pública, la reforma de estatutos debe reducirse escritura pública (art. 158 Cód. </w:t>
      </w:r>
      <w:proofErr w:type="spellStart"/>
      <w:r w:rsidRPr="00C1551A">
        <w:rPr>
          <w:rFonts w:ascii="Arial Narrow" w:hAnsi="Arial Narrow" w:cs="Arial"/>
          <w:color w:val="000000"/>
          <w:sz w:val="24"/>
          <w:szCs w:val="24"/>
        </w:rPr>
        <w:t>Com</w:t>
      </w:r>
      <w:proofErr w:type="spellEnd"/>
      <w:r w:rsidRPr="00C1551A">
        <w:rPr>
          <w:rFonts w:ascii="Arial Narrow" w:hAnsi="Arial Narrow" w:cs="Arial"/>
          <w:color w:val="000000"/>
          <w:sz w:val="24"/>
          <w:szCs w:val="24"/>
        </w:rPr>
        <w:t>). Presentar a registro en Cámara de Comercio la segunda copia autentica de la escritura.</w:t>
      </w:r>
    </w:p>
    <w:p w14:paraId="639CFCCB" w14:textId="77777777" w:rsidR="004817DF"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2</w:t>
      </w:r>
      <w:r w:rsidRPr="00C1551A">
        <w:rPr>
          <w:rFonts w:ascii="Arial Narrow" w:hAnsi="Arial Narrow" w:cs="Arial"/>
          <w:color w:val="000000"/>
          <w:sz w:val="24"/>
          <w:szCs w:val="24"/>
        </w:rPr>
        <w:t xml:space="preserve">: Si se constituyó por documento privado en virtud de la Ley 1014 de 2006 se debe indicar en el acta si a la </w:t>
      </w:r>
      <w:r w:rsidRPr="00C1551A">
        <w:rPr>
          <w:rFonts w:ascii="Arial Narrow" w:hAnsi="Arial Narrow" w:cs="Arial"/>
          <w:bCs/>
          <w:color w:val="000000"/>
          <w:sz w:val="24"/>
          <w:szCs w:val="24"/>
          <w:lang w:val="es-ES"/>
        </w:rPr>
        <w:t>fecha de la reforma, l</w:t>
      </w:r>
      <w:r w:rsidRPr="00C1551A">
        <w:rPr>
          <w:rFonts w:ascii="Arial Narrow" w:hAnsi="Arial Narrow" w:cs="Arial"/>
          <w:color w:val="000000"/>
          <w:sz w:val="24"/>
          <w:szCs w:val="24"/>
        </w:rPr>
        <w:t>a sociedad cuenta con diez (10) o menos trabajadores, o con activos totales, excluida la vivienda, por valor inferior a quinientos (500) salarios mínimos legales mensuales vigentes.  (Decreto 4463 de 2006).</w:t>
      </w:r>
    </w:p>
    <w:p w14:paraId="189AEB23" w14:textId="77777777" w:rsidR="004817DF" w:rsidRPr="00C1551A"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3:</w:t>
      </w:r>
      <w:r>
        <w:rPr>
          <w:rFonts w:ascii="Arial Narrow" w:hAnsi="Arial Narrow" w:cs="Arial"/>
          <w:color w:val="000000"/>
          <w:sz w:val="24"/>
          <w:szCs w:val="24"/>
        </w:rPr>
        <w:t xml:space="preserve"> Se deberá </w:t>
      </w:r>
      <w:r w:rsidRPr="00026A1F">
        <w:rPr>
          <w:rFonts w:ascii="Arial Narrow" w:hAnsi="Arial Narrow" w:cs="Arial"/>
        </w:rPr>
        <w:t>Acreditar el pago de la retención en la fuente por la cesión de cuotas, el cual corresponde al 1% del valor de la venta, y está a cargo del cedente.</w:t>
      </w:r>
      <w:r>
        <w:rPr>
          <w:rFonts w:ascii="Arial Narrow" w:hAnsi="Arial Narrow" w:cs="Arial"/>
        </w:rPr>
        <w:t xml:space="preserve"> Solo aplica cuando el cedente es persona natural.</w:t>
      </w:r>
      <w:r w:rsidRPr="00026A1F">
        <w:rPr>
          <w:rFonts w:ascii="Arial Narrow" w:hAnsi="Arial Narrow" w:cs="Arial"/>
        </w:rPr>
        <w:t xml:space="preserve"> </w:t>
      </w:r>
    </w:p>
    <w:p w14:paraId="34EA2C13" w14:textId="77777777" w:rsidR="004817DF" w:rsidRPr="00BD0098" w:rsidRDefault="004817DF" w:rsidP="00CA15F3">
      <w:pPr>
        <w:spacing w:line="240" w:lineRule="auto"/>
        <w:jc w:val="center"/>
        <w:rPr>
          <w:rFonts w:ascii="Arial Narrow" w:hAnsi="Arial Narrow" w:cs="Arial"/>
        </w:rPr>
      </w:pPr>
    </w:p>
    <w:sectPr w:rsidR="004817DF"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DAB776A"/>
    <w:multiLevelType w:val="hybridMultilevel"/>
    <w:tmpl w:val="180A8F1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73D89"/>
    <w:rsid w:val="001767D2"/>
    <w:rsid w:val="00184EAE"/>
    <w:rsid w:val="001B1199"/>
    <w:rsid w:val="001F7674"/>
    <w:rsid w:val="00246048"/>
    <w:rsid w:val="002722F8"/>
    <w:rsid w:val="002E19C9"/>
    <w:rsid w:val="00330BD5"/>
    <w:rsid w:val="00381AE1"/>
    <w:rsid w:val="003B2A4B"/>
    <w:rsid w:val="003B2E01"/>
    <w:rsid w:val="003D3418"/>
    <w:rsid w:val="004817DF"/>
    <w:rsid w:val="00487E4B"/>
    <w:rsid w:val="004920D7"/>
    <w:rsid w:val="00494190"/>
    <w:rsid w:val="004A0BF1"/>
    <w:rsid w:val="00532AB9"/>
    <w:rsid w:val="005A2FA7"/>
    <w:rsid w:val="005C56EB"/>
    <w:rsid w:val="005F21C6"/>
    <w:rsid w:val="00603E4E"/>
    <w:rsid w:val="00610425"/>
    <w:rsid w:val="00730C34"/>
    <w:rsid w:val="00785DF1"/>
    <w:rsid w:val="007B0312"/>
    <w:rsid w:val="007D0975"/>
    <w:rsid w:val="00864AE8"/>
    <w:rsid w:val="008E3AD4"/>
    <w:rsid w:val="009147C5"/>
    <w:rsid w:val="0092514C"/>
    <w:rsid w:val="009942A9"/>
    <w:rsid w:val="00A0280B"/>
    <w:rsid w:val="00A422CB"/>
    <w:rsid w:val="00B45413"/>
    <w:rsid w:val="00B50587"/>
    <w:rsid w:val="00B8323E"/>
    <w:rsid w:val="00B849E5"/>
    <w:rsid w:val="00BA7F88"/>
    <w:rsid w:val="00BD0098"/>
    <w:rsid w:val="00C32634"/>
    <w:rsid w:val="00C87EC9"/>
    <w:rsid w:val="00C94D9D"/>
    <w:rsid w:val="00CA15F3"/>
    <w:rsid w:val="00D23475"/>
    <w:rsid w:val="00D61BE9"/>
    <w:rsid w:val="00D939AB"/>
    <w:rsid w:val="00DC0266"/>
    <w:rsid w:val="00E050D4"/>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322081">
      <w:bodyDiv w:val="1"/>
      <w:marLeft w:val="0"/>
      <w:marRight w:val="0"/>
      <w:marTop w:val="0"/>
      <w:marBottom w:val="0"/>
      <w:divBdr>
        <w:top w:val="none" w:sz="0" w:space="0" w:color="auto"/>
        <w:left w:val="none" w:sz="0" w:space="0" w:color="auto"/>
        <w:bottom w:val="none" w:sz="0" w:space="0" w:color="auto"/>
        <w:right w:val="none" w:sz="0" w:space="0" w:color="auto"/>
      </w:divBdr>
    </w:div>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4D4C-CAC8-418F-8379-DFA0A7700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852</Words>
  <Characters>4687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4</cp:revision>
  <dcterms:created xsi:type="dcterms:W3CDTF">2020-06-03T23:55:00Z</dcterms:created>
  <dcterms:modified xsi:type="dcterms:W3CDTF">2020-06-24T11:34:00Z</dcterms:modified>
</cp:coreProperties>
</file>