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B6F" w:rsidRDefault="00096B6F" w:rsidP="006651D3">
      <w:pPr>
        <w:jc w:val="center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EL SUSCRITO </w:t>
      </w:r>
    </w:p>
    <w:p w:rsidR="006651D3" w:rsidRPr="00096B6F" w:rsidRDefault="006651D3" w:rsidP="006651D3">
      <w:pPr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CONTADOR O REVISOR FISCAL</w:t>
      </w:r>
    </w:p>
    <w:p w:rsidR="006651D3" w:rsidRPr="00096B6F" w:rsidRDefault="006651D3" w:rsidP="006651D3">
      <w:pPr>
        <w:jc w:val="center"/>
        <w:rPr>
          <w:rFonts w:ascii="Arial" w:hAnsi="Arial" w:cs="Arial"/>
          <w:sz w:val="20"/>
          <w:szCs w:val="20"/>
        </w:rPr>
      </w:pPr>
    </w:p>
    <w:p w:rsidR="006651D3" w:rsidRDefault="006651D3" w:rsidP="006651D3">
      <w:pPr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CERTIFICA:</w:t>
      </w:r>
    </w:p>
    <w:p w:rsidR="00096B6F" w:rsidRPr="00096B6F" w:rsidRDefault="00096B6F" w:rsidP="006651D3">
      <w:pPr>
        <w:jc w:val="center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Que la sociedad ______________________ con </w:t>
      </w:r>
      <w:proofErr w:type="spellStart"/>
      <w:r w:rsidRPr="00096B6F">
        <w:rPr>
          <w:rFonts w:ascii="Arial" w:hAnsi="Arial" w:cs="Arial"/>
          <w:sz w:val="20"/>
          <w:szCs w:val="20"/>
        </w:rPr>
        <w:t>Nit</w:t>
      </w:r>
      <w:proofErr w:type="spellEnd"/>
      <w:r w:rsidRPr="00096B6F">
        <w:rPr>
          <w:rFonts w:ascii="Arial" w:hAnsi="Arial" w:cs="Arial"/>
          <w:sz w:val="20"/>
          <w:szCs w:val="20"/>
        </w:rPr>
        <w:t xml:space="preserve"> </w:t>
      </w:r>
      <w:r w:rsidR="00096B6F">
        <w:rPr>
          <w:rFonts w:ascii="Arial" w:hAnsi="Arial" w:cs="Arial"/>
          <w:sz w:val="20"/>
          <w:szCs w:val="20"/>
        </w:rPr>
        <w:t>nro</w:t>
      </w:r>
      <w:r w:rsidRPr="00096B6F">
        <w:rPr>
          <w:rFonts w:ascii="Arial" w:hAnsi="Arial" w:cs="Arial"/>
          <w:sz w:val="20"/>
          <w:szCs w:val="20"/>
        </w:rPr>
        <w:t xml:space="preserve">. __________________ tiene a ______ (fecha) _____________un capital pagado de $_____________________dividido en _________ acciones de valor nominal de $________ cada una. </w:t>
      </w:r>
    </w:p>
    <w:p w:rsidR="006651D3" w:rsidRPr="00096B6F" w:rsidRDefault="006651D3" w:rsidP="006651D3">
      <w:pPr>
        <w:jc w:val="both"/>
        <w:rPr>
          <w:rFonts w:ascii="Arial" w:hAnsi="Arial" w:cs="Arial"/>
          <w:color w:val="FF0000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Se expide en _______________ a los ___ días del mes de ___ del año _____ con destino a la Cámara de Comercio. 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 xml:space="preserve">Atentamente, </w:t>
      </w:r>
    </w:p>
    <w:p w:rsidR="002A0277" w:rsidRDefault="002A0277" w:rsidP="006651D3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2A0277" w:rsidRDefault="002A0277" w:rsidP="006651D3">
      <w:pPr>
        <w:jc w:val="both"/>
        <w:rPr>
          <w:rFonts w:ascii="Arial" w:hAnsi="Arial" w:cs="Arial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_______________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(Nombre del Contador o Revisor Fiscal)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C.C. No. ___________</w:t>
      </w:r>
    </w:p>
    <w:p w:rsidR="006651D3" w:rsidRPr="00096B6F" w:rsidRDefault="006651D3" w:rsidP="006651D3">
      <w:pPr>
        <w:jc w:val="both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sz w:val="20"/>
          <w:szCs w:val="20"/>
        </w:rPr>
        <w:t>T.P. No. ___________</w:t>
      </w:r>
    </w:p>
    <w:p w:rsidR="006651D3" w:rsidRPr="00096B6F" w:rsidRDefault="006651D3" w:rsidP="006651D3">
      <w:pPr>
        <w:spacing w:line="240" w:lineRule="auto"/>
        <w:jc w:val="center"/>
        <w:rPr>
          <w:rFonts w:ascii="Arial" w:hAnsi="Arial" w:cs="Arial"/>
          <w:b/>
          <w:spacing w:val="-5"/>
          <w:sz w:val="20"/>
          <w:szCs w:val="20"/>
        </w:rPr>
      </w:pPr>
    </w:p>
    <w:p w:rsidR="006651D3" w:rsidRPr="00096B6F" w:rsidRDefault="006651D3" w:rsidP="006651D3">
      <w:pPr>
        <w:jc w:val="both"/>
        <w:rPr>
          <w:rFonts w:ascii="Arial" w:hAnsi="Arial" w:cs="Arial"/>
          <w:b/>
          <w:sz w:val="20"/>
          <w:szCs w:val="20"/>
        </w:rPr>
      </w:pPr>
      <w:r w:rsidRPr="00096B6F">
        <w:rPr>
          <w:rFonts w:ascii="Arial" w:hAnsi="Arial" w:cs="Arial"/>
          <w:b/>
          <w:sz w:val="20"/>
          <w:szCs w:val="20"/>
        </w:rPr>
        <w:t>Recuerde: Si la empresa tiene revisor fiscal y su nombramiento se encuentra inscrito en esta cámara deberá ser él quien lo diligencie y firme de lo contrario lo hará el contador público.</w:t>
      </w:r>
    </w:p>
    <w:p w:rsidR="006651D3" w:rsidRPr="00096B6F" w:rsidRDefault="006651D3" w:rsidP="006651D3">
      <w:pPr>
        <w:jc w:val="both"/>
        <w:rPr>
          <w:rFonts w:ascii="Arial" w:hAnsi="Arial" w:cs="Arial"/>
          <w:b/>
          <w:sz w:val="20"/>
          <w:szCs w:val="20"/>
        </w:rPr>
      </w:pPr>
    </w:p>
    <w:p w:rsidR="006651D3" w:rsidRPr="00096B6F" w:rsidRDefault="006651D3" w:rsidP="006651D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096B6F">
        <w:rPr>
          <w:rFonts w:ascii="Arial" w:hAnsi="Arial" w:cs="Arial"/>
          <w:b/>
          <w:spacing w:val="-5"/>
          <w:sz w:val="20"/>
          <w:szCs w:val="20"/>
        </w:rPr>
        <w:t>Bajo nuestra responsabilidad, hacemos uso del presente modelo sugerido por la Cámara de Comercio de Bucaramanga.</w:t>
      </w:r>
    </w:p>
    <w:p w:rsidR="006651D3" w:rsidRPr="00096B6F" w:rsidRDefault="006651D3" w:rsidP="006651D3">
      <w:pPr>
        <w:rPr>
          <w:rFonts w:ascii="Arial" w:hAnsi="Arial" w:cs="Arial"/>
          <w:sz w:val="20"/>
          <w:szCs w:val="20"/>
        </w:rPr>
      </w:pPr>
    </w:p>
    <w:p w:rsidR="00F4228D" w:rsidRPr="00096B6F" w:rsidRDefault="00F4228D">
      <w:pPr>
        <w:rPr>
          <w:rFonts w:ascii="Arial" w:hAnsi="Arial" w:cs="Arial"/>
          <w:sz w:val="20"/>
          <w:szCs w:val="20"/>
        </w:rPr>
      </w:pPr>
    </w:p>
    <w:sectPr w:rsidR="00F4228D" w:rsidRPr="00096B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1D3"/>
    <w:rsid w:val="00096B6F"/>
    <w:rsid w:val="002A0277"/>
    <w:rsid w:val="006651D3"/>
    <w:rsid w:val="00AB67CF"/>
    <w:rsid w:val="00F4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9838C-1DB1-4DD5-BF55-819D0882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1D3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65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JURIDICO</dc:creator>
  <cp:keywords/>
  <dc:description/>
  <cp:lastModifiedBy>Silvia  Carolina Navas  Gomez</cp:lastModifiedBy>
  <cp:revision>3</cp:revision>
  <dcterms:created xsi:type="dcterms:W3CDTF">2024-04-29T22:28:00Z</dcterms:created>
  <dcterms:modified xsi:type="dcterms:W3CDTF">2024-04-29T22:29:00Z</dcterms:modified>
</cp:coreProperties>
</file>