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E99" w:rsidRDefault="00B15E99" w:rsidP="00B15E99">
      <w:pPr>
        <w:tabs>
          <w:tab w:val="left" w:pos="630"/>
        </w:tabs>
        <w:ind w:left="360"/>
        <w:rPr>
          <w:b/>
        </w:rPr>
      </w:pPr>
    </w:p>
    <w:p w:rsidR="00B15E99" w:rsidRDefault="00B15E99" w:rsidP="00B15E99">
      <w:pPr>
        <w:tabs>
          <w:tab w:val="left" w:pos="630"/>
        </w:tabs>
        <w:jc w:val="both"/>
        <w:rPr>
          <w:b/>
        </w:rPr>
      </w:pPr>
      <w:r>
        <w:rPr>
          <w:b/>
        </w:rPr>
        <w:t xml:space="preserve">Anexo 1. </w:t>
      </w:r>
      <w:r w:rsidRPr="00F964E8">
        <w:rPr>
          <w:b/>
        </w:rPr>
        <w:t xml:space="preserve">Lista de chequeo de documentos: </w:t>
      </w:r>
    </w:p>
    <w:p w:rsidR="00B15E99" w:rsidRDefault="00B15E99" w:rsidP="00B15E99">
      <w:pPr>
        <w:tabs>
          <w:tab w:val="left" w:pos="630"/>
        </w:tabs>
        <w:ind w:left="360"/>
        <w:jc w:val="both"/>
        <w:rPr>
          <w:b/>
        </w:rPr>
      </w:pPr>
    </w:p>
    <w:p w:rsidR="00B15E99" w:rsidRDefault="00B15E99" w:rsidP="00B15E99">
      <w:pPr>
        <w:tabs>
          <w:tab w:val="left" w:pos="630"/>
        </w:tabs>
        <w:ind w:left="360"/>
        <w:jc w:val="both"/>
        <w:rPr>
          <w:rFonts w:ascii="Arial" w:eastAsia="Arial" w:hAnsi="Arial" w:cs="Arial"/>
          <w:b/>
        </w:rPr>
      </w:pPr>
      <w:r w:rsidRPr="00F964E8">
        <w:t>En caso de existir cotitularidad  de la tecnología, cada uno de los titulares deberá presentar toda la documentación señalada en la</w:t>
      </w:r>
      <w:r>
        <w:t xml:space="preserve"> presente</w:t>
      </w:r>
      <w:r w:rsidRPr="00F964E8">
        <w:t xml:space="preserve"> lista de chequeo. Para el caso de los documentos que requieran firmas, los mismos deberán contar con la refrendación por parte de los </w:t>
      </w:r>
      <w:r>
        <w:t xml:space="preserve">representantes legales y/o las personas naturales, según corresponda. </w:t>
      </w:r>
      <w:r w:rsidRPr="00F964E8">
        <w:t>Mayor información: Numeral 4 Público Objetivo.</w:t>
      </w:r>
      <w:r>
        <w:t xml:space="preserve"> </w:t>
      </w:r>
    </w:p>
    <w:p w:rsidR="00B15E99" w:rsidRDefault="00B15E99" w:rsidP="00B15E99">
      <w:pPr>
        <w:tabs>
          <w:tab w:val="left" w:pos="630"/>
        </w:tabs>
        <w:ind w:left="1080"/>
        <w:rPr>
          <w:rFonts w:ascii="Arial" w:eastAsia="Arial" w:hAnsi="Arial" w:cs="Arial"/>
        </w:rPr>
      </w:pPr>
      <w:bookmarkStart w:id="0" w:name="_tinu6jdx69l0" w:colFirst="0" w:colLast="0"/>
      <w:bookmarkEnd w:id="0"/>
      <w:r>
        <w:rPr>
          <w:rFonts w:ascii="Arial" w:eastAsia="Arial" w:hAnsi="Arial" w:cs="Arial"/>
        </w:rPr>
        <w:t xml:space="preserve"> </w:t>
      </w:r>
    </w:p>
    <w:tbl>
      <w:tblPr>
        <w:tblW w:w="5057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588"/>
        <w:gridCol w:w="8513"/>
      </w:tblGrid>
      <w:tr w:rsidR="00B15E99" w:rsidTr="006D173E">
        <w:trPr>
          <w:trHeight w:val="308"/>
        </w:trPr>
        <w:tc>
          <w:tcPr>
            <w:tcW w:w="323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Pr="00373C21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  <w:rPr>
                <w:b/>
              </w:rPr>
            </w:pPr>
            <w:r w:rsidRPr="00373C21">
              <w:rPr>
                <w:b/>
              </w:rPr>
              <w:t>No.</w:t>
            </w:r>
          </w:p>
        </w:tc>
        <w:tc>
          <w:tcPr>
            <w:tcW w:w="4677" w:type="pct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B15E99" w:rsidRPr="00373C21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  <w:rPr>
                <w:b/>
              </w:rPr>
            </w:pPr>
            <w:r>
              <w:rPr>
                <w:b/>
              </w:rPr>
              <w:t>Lista de chequeo de documentos a presentar</w:t>
            </w:r>
          </w:p>
        </w:tc>
      </w:tr>
      <w:tr w:rsidR="00B15E99" w:rsidTr="006D173E">
        <w:trPr>
          <w:trHeight w:val="375"/>
        </w:trPr>
        <w:tc>
          <w:tcPr>
            <w:tcW w:w="323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</w:pPr>
            <w:r>
              <w:t>1</w:t>
            </w:r>
          </w:p>
        </w:tc>
        <w:tc>
          <w:tcPr>
            <w:tcW w:w="4677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</w:pPr>
            <w:r>
              <w:t>Formato de inscripción y/o postulación a la convocatoria debidamente diligenciado y firmado. (versión editable). Ver Anexo 2.</w:t>
            </w:r>
          </w:p>
        </w:tc>
      </w:tr>
      <w:tr w:rsidR="00B15E99" w:rsidTr="006D173E">
        <w:trPr>
          <w:trHeight w:val="174"/>
        </w:trPr>
        <w:tc>
          <w:tcPr>
            <w:tcW w:w="323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</w:pPr>
            <w:r>
              <w:t>2</w:t>
            </w:r>
          </w:p>
        </w:tc>
        <w:tc>
          <w:tcPr>
            <w:tcW w:w="4677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</w:pPr>
            <w:r>
              <w:t>Carta de compromiso de la convocatoria. Ver anexo 3</w:t>
            </w:r>
          </w:p>
        </w:tc>
      </w:tr>
      <w:tr w:rsidR="00B15E99" w:rsidTr="006D173E">
        <w:trPr>
          <w:trHeight w:val="819"/>
        </w:trPr>
        <w:tc>
          <w:tcPr>
            <w:tcW w:w="323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</w:pPr>
            <w:r>
              <w:t>3</w:t>
            </w:r>
          </w:p>
        </w:tc>
        <w:tc>
          <w:tcPr>
            <w:tcW w:w="4677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</w:pPr>
            <w:r>
              <w:t>Certificado de existencia y representación legal o documento equivalente. La expedición del certificado de existencia de los proponentes no podrá tener una anterioridad superior a un (1) mes, contado a partir de la fecha de cierre de la convocatoria. Se debe aportarse el certificado de existencia y representación legal al día.</w:t>
            </w:r>
          </w:p>
        </w:tc>
      </w:tr>
      <w:tr w:rsidR="00B15E99" w:rsidTr="006D173E">
        <w:trPr>
          <w:trHeight w:val="186"/>
        </w:trPr>
        <w:tc>
          <w:tcPr>
            <w:tcW w:w="323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</w:pPr>
            <w:r>
              <w:t>4</w:t>
            </w:r>
          </w:p>
        </w:tc>
        <w:tc>
          <w:tcPr>
            <w:tcW w:w="4677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</w:pPr>
            <w:r>
              <w:t>Registro Único Tributario RUT actualizado.</w:t>
            </w:r>
          </w:p>
        </w:tc>
      </w:tr>
      <w:tr w:rsidR="00B15E99" w:rsidTr="006D173E">
        <w:trPr>
          <w:trHeight w:val="345"/>
        </w:trPr>
        <w:tc>
          <w:tcPr>
            <w:tcW w:w="323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15E99" w:rsidRDefault="00A03F3D" w:rsidP="006D173E">
            <w:pPr>
              <w:tabs>
                <w:tab w:val="left" w:pos="630"/>
              </w:tabs>
              <w:spacing w:line="276" w:lineRule="auto"/>
              <w:ind w:left="60"/>
              <w:jc w:val="center"/>
            </w:pPr>
            <w:r>
              <w:t>5</w:t>
            </w:r>
            <w:bookmarkStart w:id="1" w:name="_GoBack"/>
            <w:bookmarkEnd w:id="1"/>
          </w:p>
        </w:tc>
        <w:tc>
          <w:tcPr>
            <w:tcW w:w="4677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B15E99" w:rsidRDefault="00B15E99" w:rsidP="006D173E">
            <w:pPr>
              <w:tabs>
                <w:tab w:val="left" w:pos="630"/>
              </w:tabs>
              <w:spacing w:line="276" w:lineRule="auto"/>
              <w:ind w:left="60"/>
            </w:pPr>
            <w:r>
              <w:t>Formato Inscripción de Proveedores Cámara de Comercio de Bucaramanga, debidamente dil</w:t>
            </w:r>
            <w:r w:rsidR="00A03F3D">
              <w:t>igenciado y firmado. Ver anexo 4</w:t>
            </w:r>
            <w:r>
              <w:t>.</w:t>
            </w:r>
          </w:p>
        </w:tc>
      </w:tr>
    </w:tbl>
    <w:p w:rsidR="00B15E99" w:rsidRDefault="00B15E99" w:rsidP="00B15E99">
      <w:pPr>
        <w:tabs>
          <w:tab w:val="left" w:pos="630"/>
        </w:tabs>
        <w:ind w:left="1080"/>
      </w:pPr>
      <w:r>
        <w:t xml:space="preserve"> </w:t>
      </w:r>
    </w:p>
    <w:p w:rsidR="00B15E99" w:rsidRDefault="00B15E99" w:rsidP="00B15E99">
      <w:pPr>
        <w:tabs>
          <w:tab w:val="left" w:pos="630"/>
        </w:tabs>
        <w:ind w:left="1080"/>
      </w:pPr>
      <w:bookmarkStart w:id="2" w:name="_rn2v8sw17cja" w:colFirst="0" w:colLast="0"/>
      <w:bookmarkEnd w:id="2"/>
      <w:r>
        <w:t xml:space="preserve"> </w:t>
      </w:r>
    </w:p>
    <w:p w:rsidR="00B15E99" w:rsidRDefault="00B15E99" w:rsidP="00B15E99">
      <w:pPr>
        <w:tabs>
          <w:tab w:val="left" w:pos="630"/>
        </w:tabs>
        <w:ind w:left="1080"/>
      </w:pPr>
      <w:bookmarkStart w:id="3" w:name="_r97cto9lpd53" w:colFirst="0" w:colLast="0"/>
      <w:bookmarkEnd w:id="3"/>
      <w:r>
        <w:t xml:space="preserve"> </w:t>
      </w:r>
    </w:p>
    <w:p w:rsidR="00B15E99" w:rsidRDefault="00B15E99" w:rsidP="00B15E99">
      <w:pPr>
        <w:tabs>
          <w:tab w:val="left" w:pos="630"/>
        </w:tabs>
        <w:jc w:val="both"/>
      </w:pPr>
      <w:bookmarkStart w:id="4" w:name="_fg0cw9dxpl1n" w:colFirst="0" w:colLast="0"/>
      <w:bookmarkEnd w:id="4"/>
      <w:r>
        <w:t xml:space="preserve"> </w:t>
      </w:r>
    </w:p>
    <w:p w:rsidR="000041B3" w:rsidRDefault="000041B3"/>
    <w:sectPr w:rsidR="00004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E99"/>
    <w:rsid w:val="000041B3"/>
    <w:rsid w:val="00A03F3D"/>
    <w:rsid w:val="00B1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C98955"/>
  <w15:docId w15:val="{0F33033D-7A07-4620-9C04-EE56258F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15E9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Yesid Villamizar Cristancho</dc:creator>
  <cp:lastModifiedBy>nataly.benjumea@camaradirecta.com</cp:lastModifiedBy>
  <cp:revision>2</cp:revision>
  <dcterms:created xsi:type="dcterms:W3CDTF">2017-07-24T17:14:00Z</dcterms:created>
  <dcterms:modified xsi:type="dcterms:W3CDTF">2018-08-15T14:43:00Z</dcterms:modified>
</cp:coreProperties>
</file>